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A31F">
      <w:pPr>
        <w:spacing w:line="240" w:lineRule="atLeast"/>
        <w:rPr>
          <w:rFonts w:ascii="黑体" w:hAnsi="黑体" w:eastAsia="黑体" w:cs="黑体"/>
          <w:b/>
          <w:bCs w:val="0"/>
          <w:color w:val="1D1B11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1D1B11"/>
          <w:sz w:val="32"/>
          <w:szCs w:val="32"/>
        </w:rPr>
        <w:t>附件</w:t>
      </w:r>
    </w:p>
    <w:p w14:paraId="6FA01B32">
      <w:pPr>
        <w:spacing w:line="240" w:lineRule="atLeast"/>
        <w:jc w:val="center"/>
        <w:rPr>
          <w:rFonts w:ascii="方正公文小标宋" w:hAnsi="方正公文小标宋" w:eastAsia="方正公文小标宋" w:cs="方正公文小标宋"/>
          <w:b/>
          <w:bCs w:val="0"/>
          <w:color w:val="1D1B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1D1B11"/>
          <w:sz w:val="36"/>
          <w:szCs w:val="36"/>
        </w:rPr>
        <w:t>兰州科技职业学院2025年春季招聘岗位统计表</w:t>
      </w:r>
    </w:p>
    <w:tbl>
      <w:tblPr>
        <w:tblStyle w:val="2"/>
        <w:tblpPr w:leftFromText="181" w:rightFromText="181" w:vertAnchor="text" w:horzAnchor="page" w:tblpXSpec="center" w:tblpY="568"/>
        <w:tblOverlap w:val="never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28"/>
        <w:gridCol w:w="579"/>
        <w:gridCol w:w="1704"/>
        <w:gridCol w:w="1457"/>
        <w:gridCol w:w="3983"/>
      </w:tblGrid>
      <w:tr w14:paraId="6ACA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641" w:type="dxa"/>
            <w:vMerge w:val="restart"/>
            <w:vAlign w:val="center"/>
          </w:tcPr>
          <w:p w14:paraId="43FE811F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592EE3E2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728" w:type="dxa"/>
            <w:vMerge w:val="restart"/>
            <w:vAlign w:val="center"/>
          </w:tcPr>
          <w:p w14:paraId="33AB72A3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579" w:type="dxa"/>
            <w:vMerge w:val="restart"/>
            <w:vAlign w:val="center"/>
          </w:tcPr>
          <w:p w14:paraId="6525B808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E03423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144" w:type="dxa"/>
            <w:gridSpan w:val="3"/>
            <w:vAlign w:val="center"/>
          </w:tcPr>
          <w:p w14:paraId="425C5AFC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 w14:paraId="6B32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641" w:type="dxa"/>
            <w:vMerge w:val="continue"/>
            <w:vAlign w:val="center"/>
          </w:tcPr>
          <w:p w14:paraId="7A76A5FD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Merge w:val="continue"/>
            <w:vAlign w:val="center"/>
          </w:tcPr>
          <w:p w14:paraId="205CCE9F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7C30E645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22E6B2D4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457" w:type="dxa"/>
            <w:vAlign w:val="center"/>
          </w:tcPr>
          <w:p w14:paraId="660D8E70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983" w:type="dxa"/>
            <w:vAlign w:val="center"/>
          </w:tcPr>
          <w:p w14:paraId="37A396FF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01E6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vMerge w:val="restart"/>
            <w:vAlign w:val="center"/>
          </w:tcPr>
          <w:p w14:paraId="4B1DE62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 w14:paraId="2BF4849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5C701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1ECEFC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09A2E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6975A9A1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7CDFA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E080C0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870E23E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口腔医学、</w:t>
            </w:r>
          </w:p>
          <w:p w14:paraId="5AC3A61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口腔医学技术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79CB3A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0875829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1.熟悉口腔解剖生理学、口腔组织病理学、口腔内科学、口腔颌面外科学等课程；</w:t>
            </w:r>
          </w:p>
          <w:p w14:paraId="2A815580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2.熟悉Word、Excel等办公软件。</w:t>
            </w:r>
          </w:p>
        </w:tc>
      </w:tr>
      <w:tr w14:paraId="0E15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41" w:type="dxa"/>
            <w:vMerge w:val="continue"/>
          </w:tcPr>
          <w:p w14:paraId="672A000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A280D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40F74B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8B0C32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EA1EB41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ECE4678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熟悉Word、Excel等办公软件</w:t>
            </w:r>
          </w:p>
        </w:tc>
      </w:tr>
      <w:tr w14:paraId="6C20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41" w:type="dxa"/>
            <w:vMerge w:val="continue"/>
          </w:tcPr>
          <w:p w14:paraId="681869A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790C2F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2342BE76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E071A1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302D7A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97F6424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1.熟悉言语、运动、作业治疗技术等理疗知识和实践操作。</w:t>
            </w:r>
          </w:p>
          <w:p w14:paraId="5E5D0B63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2.熟悉Word、Excel等办公软件。</w:t>
            </w:r>
          </w:p>
        </w:tc>
      </w:tr>
      <w:tr w14:paraId="048E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vMerge w:val="continue"/>
          </w:tcPr>
          <w:p w14:paraId="4EC3E6F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6EEAD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2BC676C6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7D03C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80F3FA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vMerge w:val="restart"/>
            <w:shd w:val="clear" w:color="auto" w:fill="auto"/>
            <w:vAlign w:val="center"/>
          </w:tcPr>
          <w:p w14:paraId="305C91B7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1.至少有3年的临床或执教经验。</w:t>
            </w:r>
          </w:p>
          <w:p w14:paraId="1750CAA4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2.掌握基础护理学和内、外、妇、儿科学等核心课程理论知识和实践操作。</w:t>
            </w:r>
          </w:p>
          <w:p w14:paraId="73FFF0AF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3.熟悉Word、Excel等办公软件。</w:t>
            </w:r>
          </w:p>
        </w:tc>
      </w:tr>
      <w:tr w14:paraId="208F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41" w:type="dxa"/>
            <w:vMerge w:val="continue"/>
          </w:tcPr>
          <w:p w14:paraId="08E4B893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 w14:paraId="3B4F1C8C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实训</w:t>
            </w:r>
          </w:p>
          <w:p w14:paraId="48992CDC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579" w:type="dxa"/>
            <w:vAlign w:val="center"/>
          </w:tcPr>
          <w:p w14:paraId="5AE4FE3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 w14:paraId="22620D3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457" w:type="dxa"/>
            <w:vAlign w:val="center"/>
          </w:tcPr>
          <w:p w14:paraId="1396DD0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vMerge w:val="continue"/>
            <w:vAlign w:val="center"/>
          </w:tcPr>
          <w:p w14:paraId="51914E33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B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641" w:type="dxa"/>
            <w:vAlign w:val="center"/>
          </w:tcPr>
          <w:p w14:paraId="6179CDEE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</w:t>
            </w:r>
          </w:p>
          <w:p w14:paraId="4D78643E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克</w:t>
            </w:r>
          </w:p>
          <w:p w14:paraId="33769DF6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</w:t>
            </w:r>
          </w:p>
          <w:p w14:paraId="61889A3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5DD5B6F1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义</w:t>
            </w:r>
          </w:p>
          <w:p w14:paraId="57F12A8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3BCCE5B0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728" w:type="dxa"/>
            <w:vAlign w:val="center"/>
          </w:tcPr>
          <w:p w14:paraId="739BC2D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579" w:type="dxa"/>
            <w:vAlign w:val="center"/>
          </w:tcPr>
          <w:p w14:paraId="216AFBF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vAlign w:val="center"/>
          </w:tcPr>
          <w:p w14:paraId="60269C5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思想政治教育、马克思主义理论教育、马克思主义中国化研究等相关专业</w:t>
            </w:r>
          </w:p>
        </w:tc>
        <w:tc>
          <w:tcPr>
            <w:tcW w:w="1457" w:type="dxa"/>
            <w:vAlign w:val="center"/>
          </w:tcPr>
          <w:p w14:paraId="6DFAFC66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3983" w:type="dxa"/>
            <w:vAlign w:val="center"/>
          </w:tcPr>
          <w:p w14:paraId="74E251F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热爱教育事业，具备良好的政治素养和职业道德，中共党员（含预备党员）优先。</w:t>
            </w:r>
          </w:p>
          <w:p w14:paraId="54EAD7D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科研能力：能参与或独立开展思政领域的科研工作，有科研成果者优先。</w:t>
            </w:r>
          </w:p>
          <w:p w14:paraId="433D8603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E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41" w:type="dxa"/>
            <w:vMerge w:val="restart"/>
            <w:vAlign w:val="center"/>
          </w:tcPr>
          <w:p w14:paraId="4DA37FD1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118F69A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</w:t>
            </w:r>
          </w:p>
          <w:p w14:paraId="0A6F47F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 w14:paraId="1FA50B1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系</w:t>
            </w:r>
          </w:p>
        </w:tc>
        <w:tc>
          <w:tcPr>
            <w:tcW w:w="728" w:type="dxa"/>
            <w:vAlign w:val="center"/>
          </w:tcPr>
          <w:p w14:paraId="204DEC7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579" w:type="dxa"/>
            <w:vAlign w:val="center"/>
          </w:tcPr>
          <w:p w14:paraId="7E4B7BB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  <w:vAlign w:val="center"/>
          </w:tcPr>
          <w:p w14:paraId="217604C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457" w:type="dxa"/>
            <w:vAlign w:val="center"/>
          </w:tcPr>
          <w:p w14:paraId="0E46910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vAlign w:val="center"/>
          </w:tcPr>
          <w:p w14:paraId="26B7A24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全日制大学本科及以上学历，物流管理专业，获得相应的学士及以上学位，具有扎实的理论知识和专业实践能力；</w:t>
            </w:r>
          </w:p>
          <w:p w14:paraId="37A7E5E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热爱教育工作，立德树人，有强烈的事业心和责任感。</w:t>
            </w:r>
          </w:p>
        </w:tc>
      </w:tr>
      <w:tr w14:paraId="7912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641" w:type="dxa"/>
            <w:vMerge w:val="continue"/>
          </w:tcPr>
          <w:p w14:paraId="2DC4CAC1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 w14:paraId="0B67CEC3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专业技术岗</w:t>
            </w:r>
          </w:p>
        </w:tc>
        <w:tc>
          <w:tcPr>
            <w:tcW w:w="579" w:type="dxa"/>
            <w:vAlign w:val="center"/>
          </w:tcPr>
          <w:p w14:paraId="22A6FD9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 w14:paraId="454FB084"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信息安全、</w:t>
            </w:r>
          </w:p>
          <w:p w14:paraId="246E9BEE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网络空间安全</w:t>
            </w:r>
          </w:p>
        </w:tc>
        <w:tc>
          <w:tcPr>
            <w:tcW w:w="1457" w:type="dxa"/>
            <w:vAlign w:val="center"/>
          </w:tcPr>
          <w:p w14:paraId="6FD1936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vAlign w:val="center"/>
          </w:tcPr>
          <w:p w14:paraId="07D57508"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1.具有扎实的理论知识和专业实践能力。</w:t>
            </w:r>
          </w:p>
          <w:p w14:paraId="0C0F3897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2.熟练使用各类安全评估、渗透测试和漏洞扫描工具。</w:t>
            </w:r>
          </w:p>
          <w:p w14:paraId="3D2A252C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3.了解安全设备的配置与管理。</w:t>
            </w:r>
          </w:p>
          <w:p w14:paraId="1E4C64D9"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4.熟悉国际信息安全标准和法规。</w:t>
            </w:r>
          </w:p>
          <w:p w14:paraId="2BC43AC6"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5.具备Web安全方面的专业知识。</w:t>
            </w:r>
          </w:p>
        </w:tc>
      </w:tr>
      <w:tr w14:paraId="5EBB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641" w:type="dxa"/>
            <w:vAlign w:val="center"/>
          </w:tcPr>
          <w:p w14:paraId="7F7A00C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人文教学部</w:t>
            </w:r>
          </w:p>
        </w:tc>
        <w:tc>
          <w:tcPr>
            <w:tcW w:w="728" w:type="dxa"/>
            <w:vAlign w:val="center"/>
          </w:tcPr>
          <w:p w14:paraId="27170357"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专任教师</w:t>
            </w:r>
          </w:p>
        </w:tc>
        <w:tc>
          <w:tcPr>
            <w:tcW w:w="579" w:type="dxa"/>
            <w:vAlign w:val="center"/>
          </w:tcPr>
          <w:p w14:paraId="2A05861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 w14:paraId="5A571C6F"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数学、应用数学</w:t>
            </w:r>
          </w:p>
        </w:tc>
        <w:tc>
          <w:tcPr>
            <w:tcW w:w="1457" w:type="dxa"/>
            <w:vAlign w:val="center"/>
          </w:tcPr>
          <w:p w14:paraId="51715BF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bookmarkStart w:id="0" w:name="_GoBack"/>
            <w:bookmarkEnd w:id="0"/>
          </w:p>
        </w:tc>
        <w:tc>
          <w:tcPr>
            <w:tcW w:w="3983" w:type="dxa"/>
            <w:vAlign w:val="center"/>
          </w:tcPr>
          <w:p w14:paraId="2C7B3350"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</w:rPr>
              <w:t>数学、应用数学及相关专业；</w:t>
            </w:r>
          </w:p>
          <w:p w14:paraId="6EF9FA40"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2.热爱教育工作，立德树人，有强烈的事业心和责任感。</w:t>
            </w:r>
          </w:p>
        </w:tc>
      </w:tr>
      <w:tr w14:paraId="1AEB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641" w:type="dxa"/>
            <w:vAlign w:val="center"/>
          </w:tcPr>
          <w:p w14:paraId="320C8F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机电工程系</w:t>
            </w:r>
          </w:p>
        </w:tc>
        <w:tc>
          <w:tcPr>
            <w:tcW w:w="728" w:type="dxa"/>
            <w:vAlign w:val="center"/>
          </w:tcPr>
          <w:p w14:paraId="26D96D5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专任教师</w:t>
            </w:r>
          </w:p>
        </w:tc>
        <w:tc>
          <w:tcPr>
            <w:tcW w:w="579" w:type="dxa"/>
            <w:vAlign w:val="center"/>
          </w:tcPr>
          <w:p w14:paraId="7E43BD1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 w14:paraId="07B97D6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自动化</w:t>
            </w:r>
          </w:p>
        </w:tc>
        <w:tc>
          <w:tcPr>
            <w:tcW w:w="1457" w:type="dxa"/>
            <w:vAlign w:val="center"/>
          </w:tcPr>
          <w:p w14:paraId="720BFF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983" w:type="dxa"/>
            <w:vAlign w:val="center"/>
          </w:tcPr>
          <w:p w14:paraId="0EBF244A"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1.具有扎实的理论知识和专业实践能力。</w:t>
            </w:r>
          </w:p>
          <w:p w14:paraId="50F49FD8"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  <w:r>
              <w:rPr>
                <w:rFonts w:ascii="仿宋" w:hAnsi="仿宋" w:eastAsia="仿宋" w:cs="仿宋"/>
                <w:color w:val="1D1B11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color w:val="1D1B11"/>
                <w:sz w:val="24"/>
              </w:rPr>
              <w:t>热爱教育工作，立德树人，有强烈的事业心和责任感。</w:t>
            </w:r>
          </w:p>
          <w:p w14:paraId="515A93F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  <w:r>
              <w:rPr>
                <w:rFonts w:ascii="仿宋" w:hAnsi="仿宋" w:eastAsia="仿宋" w:cs="仿宋"/>
                <w:color w:val="1D1B11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color w:val="1D1B11"/>
                <w:sz w:val="24"/>
              </w:rPr>
              <w:t>具有一年及以上一线实践工作经验者优先。</w:t>
            </w:r>
          </w:p>
        </w:tc>
      </w:tr>
      <w:tr w14:paraId="06D9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641" w:type="dxa"/>
            <w:vAlign w:val="center"/>
          </w:tcPr>
          <w:p w14:paraId="02DA794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  <w:tc>
          <w:tcPr>
            <w:tcW w:w="728" w:type="dxa"/>
            <w:vAlign w:val="center"/>
          </w:tcPr>
          <w:p w14:paraId="74D5977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lang w:val="en-US" w:eastAsia="zh-CN"/>
              </w:rPr>
              <w:t>干事</w:t>
            </w:r>
          </w:p>
        </w:tc>
        <w:tc>
          <w:tcPr>
            <w:tcW w:w="579" w:type="dxa"/>
            <w:vAlign w:val="center"/>
          </w:tcPr>
          <w:p w14:paraId="4222C5A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  <w:vAlign w:val="center"/>
          </w:tcPr>
          <w:p w14:paraId="53C4658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lang w:val="en-US" w:eastAsia="zh-CN"/>
              </w:rPr>
              <w:t>新闻学、汉语言文学</w:t>
            </w:r>
          </w:p>
        </w:tc>
        <w:tc>
          <w:tcPr>
            <w:tcW w:w="1457" w:type="dxa"/>
            <w:vAlign w:val="center"/>
          </w:tcPr>
          <w:p w14:paraId="5140C18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3983" w:type="dxa"/>
            <w:vAlign w:val="center"/>
          </w:tcPr>
          <w:p w14:paraId="1461EC7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1.热爱新闻宣传工作，责任心强。</w:t>
            </w:r>
          </w:p>
          <w:p w14:paraId="6CF8526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2.具备选题策划能力，文字功底强，具备较强的新闻采写编辑素质。</w:t>
            </w:r>
          </w:p>
          <w:p w14:paraId="0D70C58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3.具有新闻图片拍摄、视频拍摄剪辑、平面设计等相关技能。</w:t>
            </w:r>
          </w:p>
          <w:p w14:paraId="76BF79D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4.具有良好的创新、策划、沟通协调和执行能力及团队合作精神。</w:t>
            </w:r>
          </w:p>
        </w:tc>
      </w:tr>
    </w:tbl>
    <w:p w14:paraId="432D8044">
      <w:pPr>
        <w:rPr>
          <w:rFonts w:ascii="仿宋" w:hAnsi="仿宋" w:eastAsia="仿宋" w:cs="仿宋"/>
          <w:sz w:val="24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A57D2-C4D9-4FBC-B035-68478E5FB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43FE657-6B6E-4D0F-A58D-8898492CF3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6B6C6D-CF5F-4720-80A6-4E832E5CB0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615FA"/>
    <w:multiLevelType w:val="singleLevel"/>
    <w:tmpl w:val="254615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7A3629"/>
    <w:multiLevelType w:val="singleLevel"/>
    <w:tmpl w:val="3E7A36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9A2958"/>
    <w:rsid w:val="000F4369"/>
    <w:rsid w:val="005B6690"/>
    <w:rsid w:val="009A2958"/>
    <w:rsid w:val="00F4378B"/>
    <w:rsid w:val="00F700A0"/>
    <w:rsid w:val="01633E9B"/>
    <w:rsid w:val="02E80366"/>
    <w:rsid w:val="03275B13"/>
    <w:rsid w:val="07585B88"/>
    <w:rsid w:val="088555A9"/>
    <w:rsid w:val="095D095C"/>
    <w:rsid w:val="09AD2157"/>
    <w:rsid w:val="09FF3185"/>
    <w:rsid w:val="0A622F41"/>
    <w:rsid w:val="0AC21C32"/>
    <w:rsid w:val="0D672DE4"/>
    <w:rsid w:val="0F405D45"/>
    <w:rsid w:val="12AF6F40"/>
    <w:rsid w:val="147F0B2F"/>
    <w:rsid w:val="14C2443B"/>
    <w:rsid w:val="153B6B97"/>
    <w:rsid w:val="155D0ED5"/>
    <w:rsid w:val="16C317B0"/>
    <w:rsid w:val="18115FA7"/>
    <w:rsid w:val="192C1B0E"/>
    <w:rsid w:val="1A1F7223"/>
    <w:rsid w:val="1A497C7A"/>
    <w:rsid w:val="1B8847D2"/>
    <w:rsid w:val="1F1C55BB"/>
    <w:rsid w:val="1F642E60"/>
    <w:rsid w:val="24B020B1"/>
    <w:rsid w:val="25441769"/>
    <w:rsid w:val="25EE4B95"/>
    <w:rsid w:val="26217CFD"/>
    <w:rsid w:val="29ED6D4D"/>
    <w:rsid w:val="2E436F59"/>
    <w:rsid w:val="31B97748"/>
    <w:rsid w:val="342C04BD"/>
    <w:rsid w:val="36175ECB"/>
    <w:rsid w:val="38302E49"/>
    <w:rsid w:val="3B7E3734"/>
    <w:rsid w:val="3BCA4DFA"/>
    <w:rsid w:val="3D4E5423"/>
    <w:rsid w:val="3DA03B15"/>
    <w:rsid w:val="408B04C1"/>
    <w:rsid w:val="412720D2"/>
    <w:rsid w:val="416E5B4B"/>
    <w:rsid w:val="42EA28E4"/>
    <w:rsid w:val="431C38CE"/>
    <w:rsid w:val="461E4C09"/>
    <w:rsid w:val="4C467009"/>
    <w:rsid w:val="52CD5BAD"/>
    <w:rsid w:val="531E2D4A"/>
    <w:rsid w:val="539E2C90"/>
    <w:rsid w:val="5A6B11C3"/>
    <w:rsid w:val="5B567B2B"/>
    <w:rsid w:val="5E455CA3"/>
    <w:rsid w:val="60793CB6"/>
    <w:rsid w:val="614209A7"/>
    <w:rsid w:val="6280220A"/>
    <w:rsid w:val="64435E40"/>
    <w:rsid w:val="64F429ED"/>
    <w:rsid w:val="67231A79"/>
    <w:rsid w:val="68D2247E"/>
    <w:rsid w:val="6ABF21DD"/>
    <w:rsid w:val="6B765E81"/>
    <w:rsid w:val="6EA75E92"/>
    <w:rsid w:val="6F48190D"/>
    <w:rsid w:val="707D50FC"/>
    <w:rsid w:val="73F048F0"/>
    <w:rsid w:val="785C111D"/>
    <w:rsid w:val="793C2021"/>
    <w:rsid w:val="7A4B60B6"/>
    <w:rsid w:val="7CA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981</Characters>
  <Lines>10</Lines>
  <Paragraphs>2</Paragraphs>
  <TotalTime>9</TotalTime>
  <ScaleCrop>false</ScaleCrop>
  <LinksUpToDate>false</LinksUpToDate>
  <CharactersWithSpaces>1459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彦汝</cp:lastModifiedBy>
  <dcterms:modified xsi:type="dcterms:W3CDTF">2025-01-06T03:37:20Z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EC6CB5AF8B714921A3E10979955D2AE1_13</vt:lpwstr>
  </property>
  <property fmtid="{D5CDD505-2E9C-101B-9397-08002B2CF9AE}" pid="4" name="KSOTemplateDocerSaveRecord">
    <vt:lpwstr>eyJoZGlkIjoiYThlY2Q2NjM4NTJkZDRhNjQ2MGY2NTliNWM4MzE2NjkiLCJ1c2VySWQiOiI1MDY0MzI5MTYifQ==</vt:lpwstr>
  </property>
</Properties>
</file>